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92" w:rsidRDefault="005912F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3477895</wp:posOffset>
            </wp:positionH>
            <wp:positionV relativeFrom="margin">
              <wp:posOffset>0</wp:posOffset>
            </wp:positionV>
            <wp:extent cx="567055" cy="6826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705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A92" w:rsidRDefault="00DB6A92">
      <w:pPr>
        <w:spacing w:after="714" w:line="1" w:lineRule="exact"/>
      </w:pPr>
    </w:p>
    <w:p w:rsidR="00DB6A92" w:rsidRDefault="00DB6A92">
      <w:pPr>
        <w:spacing w:line="1" w:lineRule="exact"/>
        <w:sectPr w:rsidR="00DB6A92">
          <w:headerReference w:type="default" r:id="rId9"/>
          <w:headerReference w:type="first" r:id="rId10"/>
          <w:pgSz w:w="11900" w:h="16840"/>
          <w:pgMar w:top="835" w:right="720" w:bottom="1011" w:left="1248" w:header="0" w:footer="3" w:gutter="0"/>
          <w:pgNumType w:start="1"/>
          <w:cols w:space="720"/>
          <w:noEndnote/>
          <w:titlePg/>
          <w:docGrid w:linePitch="360"/>
        </w:sectPr>
      </w:pPr>
    </w:p>
    <w:p w:rsidR="00DB6A92" w:rsidRDefault="00DB6A92">
      <w:pPr>
        <w:spacing w:before="9" w:after="9" w:line="240" w:lineRule="exact"/>
        <w:rPr>
          <w:sz w:val="19"/>
          <w:szCs w:val="19"/>
        </w:rPr>
      </w:pPr>
    </w:p>
    <w:p w:rsidR="00DB6A92" w:rsidRDefault="00DB6A92">
      <w:pPr>
        <w:spacing w:line="1" w:lineRule="exact"/>
        <w:sectPr w:rsidR="00DB6A92">
          <w:type w:val="continuous"/>
          <w:pgSz w:w="11900" w:h="16840"/>
          <w:pgMar w:top="835" w:right="0" w:bottom="1011" w:left="0" w:header="0" w:footer="3" w:gutter="0"/>
          <w:cols w:space="720"/>
          <w:noEndnote/>
          <w:docGrid w:linePitch="360"/>
        </w:sectPr>
      </w:pPr>
    </w:p>
    <w:p w:rsidR="00DB6A92" w:rsidRDefault="005912FB">
      <w:pPr>
        <w:pStyle w:val="1"/>
        <w:shd w:val="clear" w:color="auto" w:fill="auto"/>
        <w:spacing w:after="220" w:line="276" w:lineRule="auto"/>
        <w:ind w:firstLine="0"/>
        <w:jc w:val="center"/>
      </w:pPr>
      <w:r>
        <w:rPr>
          <w:b/>
          <w:bCs/>
        </w:rPr>
        <w:lastRenderedPageBreak/>
        <w:t>ГЛАВНЫЙ ГОСУДАРСТВЕННЫЙ САНИТАРНЫЙ ВРАЧ</w:t>
      </w:r>
      <w:r>
        <w:rPr>
          <w:b/>
          <w:bCs/>
        </w:rPr>
        <w:br/>
        <w:t>РОССИЙСКОЙ ФЕДЕРАЦИИ</w:t>
      </w:r>
    </w:p>
    <w:p w:rsidR="00DB6A92" w:rsidRDefault="005912FB" w:rsidP="00FE7107">
      <w:pPr>
        <w:pStyle w:val="11"/>
        <w:keepNext/>
        <w:keepLines/>
        <w:shd w:val="clear" w:color="auto" w:fill="auto"/>
        <w:ind w:left="0"/>
        <w:jc w:val="center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FE7107" w:rsidRDefault="00FE7107" w:rsidP="00FE7107">
      <w:pPr>
        <w:pStyle w:val="11"/>
        <w:keepNext/>
        <w:keepLines/>
        <w:shd w:val="clear" w:color="auto" w:fill="auto"/>
        <w:ind w:left="0"/>
        <w:jc w:val="center"/>
      </w:pPr>
    </w:p>
    <w:p w:rsidR="00FE7107" w:rsidRDefault="00FE7107" w:rsidP="00FE7107">
      <w:pPr>
        <w:pStyle w:val="11"/>
        <w:keepNext/>
        <w:keepLines/>
        <w:shd w:val="clear" w:color="auto" w:fill="auto"/>
        <w:ind w:left="0"/>
      </w:pPr>
      <w:r w:rsidRPr="00D3792B">
        <w:rPr>
          <w:u w:val="single"/>
        </w:rPr>
        <w:t>30.06.2020</w:t>
      </w:r>
      <w:r w:rsidRPr="00D3792B">
        <w:t xml:space="preserve">                                Москва                 </w:t>
      </w:r>
      <w:r>
        <w:t xml:space="preserve">    </w:t>
      </w:r>
      <w:r>
        <w:tab/>
      </w:r>
      <w:r>
        <w:tab/>
      </w:r>
      <w:r>
        <w:t xml:space="preserve">№   </w:t>
      </w:r>
      <w:r w:rsidRPr="00D3792B">
        <w:rPr>
          <w:u w:val="single"/>
        </w:rPr>
        <w:t>16</w:t>
      </w:r>
      <w:r w:rsidRPr="00D3792B">
        <w:t xml:space="preserve">     </w:t>
      </w:r>
    </w:p>
    <w:p w:rsidR="00FE7107" w:rsidRDefault="00FE7107" w:rsidP="00FE7107">
      <w:pPr>
        <w:pStyle w:val="11"/>
        <w:keepNext/>
        <w:keepLines/>
        <w:shd w:val="clear" w:color="auto" w:fill="auto"/>
        <w:ind w:left="0"/>
        <w:jc w:val="center"/>
      </w:pPr>
    </w:p>
    <w:p w:rsidR="00FE7107" w:rsidRDefault="00FE7107" w:rsidP="00FE7107">
      <w:pPr>
        <w:pStyle w:val="11"/>
        <w:keepNext/>
        <w:keepLines/>
        <w:shd w:val="clear" w:color="auto" w:fill="auto"/>
        <w:ind w:left="0"/>
        <w:jc w:val="center"/>
      </w:pPr>
    </w:p>
    <w:p w:rsidR="00FE7107" w:rsidRDefault="00FE7107" w:rsidP="00FE7107">
      <w:pPr>
        <w:pStyle w:val="11"/>
        <w:keepNext/>
        <w:keepLines/>
        <w:shd w:val="clear" w:color="auto" w:fill="auto"/>
        <w:ind w:left="0"/>
        <w:jc w:val="center"/>
      </w:pPr>
    </w:p>
    <w:p w:rsidR="00DB6A92" w:rsidRDefault="00DB6A92">
      <w:pPr>
        <w:spacing w:line="1" w:lineRule="exact"/>
        <w:rPr>
          <w:noProof/>
          <w:lang w:bidi="ar-SA"/>
        </w:rPr>
      </w:pPr>
    </w:p>
    <w:p w:rsidR="00FE7107" w:rsidRDefault="00FE7107">
      <w:pPr>
        <w:spacing w:line="1" w:lineRule="exact"/>
        <w:rPr>
          <w:noProof/>
          <w:lang w:bidi="ar-SA"/>
        </w:rPr>
      </w:pPr>
    </w:p>
    <w:p w:rsidR="00FE7107" w:rsidRDefault="00FE7107">
      <w:pPr>
        <w:spacing w:line="1" w:lineRule="exact"/>
        <w:rPr>
          <w:noProof/>
          <w:lang w:bidi="ar-SA"/>
        </w:rPr>
      </w:pPr>
    </w:p>
    <w:p w:rsidR="00FE7107" w:rsidRDefault="00FE7107">
      <w:pPr>
        <w:spacing w:line="1" w:lineRule="exact"/>
        <w:sectPr w:rsidR="00FE7107">
          <w:type w:val="continuous"/>
          <w:pgSz w:w="11900" w:h="16840"/>
          <w:pgMar w:top="835" w:right="720" w:bottom="1011" w:left="1248" w:header="0" w:footer="3" w:gutter="0"/>
          <w:cols w:space="720"/>
          <w:noEndnote/>
          <w:docGrid w:linePitch="360"/>
        </w:sectPr>
      </w:pPr>
    </w:p>
    <w:p w:rsidR="00DB6A92" w:rsidRDefault="00DB6A92">
      <w:pPr>
        <w:spacing w:line="1" w:lineRule="exact"/>
        <w:rPr>
          <w:sz w:val="19"/>
          <w:szCs w:val="19"/>
        </w:rPr>
      </w:pPr>
    </w:p>
    <w:p w:rsidR="00FE7107" w:rsidRDefault="00FE7107">
      <w:pPr>
        <w:spacing w:line="1" w:lineRule="exact"/>
        <w:rPr>
          <w:sz w:val="19"/>
          <w:szCs w:val="19"/>
        </w:rPr>
      </w:pPr>
    </w:p>
    <w:p w:rsidR="00FE7107" w:rsidRDefault="00FE7107">
      <w:pPr>
        <w:spacing w:line="1" w:lineRule="exact"/>
      </w:pPr>
    </w:p>
    <w:p w:rsidR="00FE7107" w:rsidRDefault="00FE7107">
      <w:pPr>
        <w:spacing w:line="1" w:lineRule="exact"/>
      </w:pPr>
    </w:p>
    <w:p w:rsidR="00FE7107" w:rsidRDefault="00FE7107">
      <w:pPr>
        <w:spacing w:line="1" w:lineRule="exact"/>
      </w:pPr>
    </w:p>
    <w:p w:rsidR="00FE7107" w:rsidRDefault="00FE7107">
      <w:pPr>
        <w:spacing w:line="1" w:lineRule="exact"/>
        <w:sectPr w:rsidR="00FE7107">
          <w:type w:val="continuous"/>
          <w:pgSz w:w="11900" w:h="16840"/>
          <w:pgMar w:top="1281" w:right="0" w:bottom="1235" w:left="0" w:header="0" w:footer="3" w:gutter="0"/>
          <w:cols w:space="720"/>
          <w:noEndnote/>
          <w:docGrid w:linePitch="360"/>
        </w:sectPr>
      </w:pPr>
    </w:p>
    <w:p w:rsidR="00DB6A92" w:rsidRDefault="005912FB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063625" distL="1062355" distR="1040765" simplePos="0" relativeHeight="125829382" behindDoc="0" locked="0" layoutInCell="1" allowOverlap="1">
            <wp:simplePos x="0" y="0"/>
            <wp:positionH relativeFrom="page">
              <wp:posOffset>5651500</wp:posOffset>
            </wp:positionH>
            <wp:positionV relativeFrom="paragraph">
              <wp:posOffset>12700</wp:posOffset>
            </wp:positionV>
            <wp:extent cx="438785" cy="47561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3878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A92" w:rsidRDefault="005912FB">
      <w:pPr>
        <w:pStyle w:val="22"/>
        <w:keepNext/>
        <w:keepLines/>
        <w:shd w:val="clear" w:color="auto" w:fill="auto"/>
        <w:tabs>
          <w:tab w:val="left" w:pos="3744"/>
        </w:tabs>
      </w:pPr>
      <w:bookmarkStart w:id="2" w:name="bookmark2"/>
      <w:bookmarkStart w:id="3" w:name="bookmark3"/>
      <w:r>
        <w:t>Г</w:t>
      </w:r>
      <w:r>
        <w:tab/>
      </w:r>
      <w:proofErr w:type="gramStart"/>
      <w:r>
        <w:t>п</w:t>
      </w:r>
      <w:bookmarkEnd w:id="2"/>
      <w:bookmarkEnd w:id="3"/>
      <w:proofErr w:type="gramEnd"/>
    </w:p>
    <w:p w:rsidR="00FE7107" w:rsidRDefault="00FE7107">
      <w:pPr>
        <w:pStyle w:val="1"/>
        <w:shd w:val="clear" w:color="auto" w:fill="auto"/>
        <w:spacing w:line="262" w:lineRule="auto"/>
        <w:ind w:left="220" w:firstLine="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84505" distB="0" distL="114300" distR="114300" simplePos="0" relativeHeight="125829383" behindDoc="0" locked="0" layoutInCell="1" allowOverlap="1" wp14:anchorId="4B23B36E" wp14:editId="33A770CF">
                <wp:simplePos x="0" y="0"/>
                <wp:positionH relativeFrom="page">
                  <wp:posOffset>4705350</wp:posOffset>
                </wp:positionH>
                <wp:positionV relativeFrom="paragraph">
                  <wp:posOffset>251460</wp:posOffset>
                </wp:positionV>
                <wp:extent cx="2438400" cy="10547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54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A92" w:rsidRDefault="005912FB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МИНИСТЕРСТВО ЮСТИЦИИ РОССИЙСКОЙ ФЕДЕРАЦИИ</w:t>
                            </w:r>
                          </w:p>
                          <w:p w:rsidR="00DB6A92" w:rsidRDefault="005912FB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ЗАРЕГИСТРИРОВАНО</w:t>
                            </w:r>
                          </w:p>
                          <w:p w:rsidR="00DB6A92" w:rsidRDefault="005912FB">
                            <w:pPr>
                              <w:pStyle w:val="20"/>
                              <w:shd w:val="clear" w:color="auto" w:fill="auto"/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Регистрационный №</w:t>
                            </w:r>
                            <w:r w:rsidR="00FE7107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u w:val="single"/>
                              </w:rPr>
                              <w:t>58824</w:t>
                            </w:r>
                          </w:p>
                          <w:p w:rsidR="00FE7107" w:rsidRPr="00584B93" w:rsidRDefault="00FE7107" w:rsidP="00FE7107">
                            <w:pPr>
                              <w:pStyle w:val="20"/>
                              <w:shd w:val="clear" w:color="auto" w:fill="auto"/>
                              <w:ind w:firstLine="2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от «03"</w:t>
                            </w:r>
                            <w:r>
                              <w:rPr>
                                <w:b w:val="0"/>
                                <w:bCs w:val="0"/>
                                <w:sz w:val="32"/>
                                <w:szCs w:val="32"/>
                                <w:u w:val="single"/>
                              </w:rPr>
                              <w:t xml:space="preserve">июля </w:t>
                            </w:r>
                            <w:r w:rsidRPr="00584B93"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DB6A92" w:rsidRDefault="00DB6A92" w:rsidP="00FE7107">
                            <w:pPr>
                              <w:pStyle w:val="20"/>
                              <w:shd w:val="clear" w:color="auto" w:fill="auto"/>
                              <w:ind w:firstLine="2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370.5pt;margin-top:19.8pt;width:192pt;height:83.05pt;z-index:125829383;visibility:visible;mso-wrap-style:square;mso-width-percent:0;mso-wrap-distance-left:9pt;mso-wrap-distance-top:38.15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" filled="f" stroked="f">
                <v:textbox inset="0,0,0,0">
                  <w:txbxContent>
                    <w:p w:rsidR="00DB6A92" w:rsidRDefault="005912FB">
                      <w:pPr>
                        <w:pStyle w:val="30"/>
                        <w:shd w:val="clear" w:color="auto" w:fill="auto"/>
                      </w:pPr>
                      <w:r>
                        <w:t>МИНИСТЕРСТВО ЮСТИЦИИ РОССИЙСКОЙ ФЕДЕРАЦИИ</w:t>
                      </w:r>
                    </w:p>
                    <w:p w:rsidR="00DB6A92" w:rsidRDefault="005912FB">
                      <w:pPr>
                        <w:pStyle w:val="40"/>
                        <w:shd w:val="clear" w:color="auto" w:fill="auto"/>
                      </w:pPr>
                      <w:r>
                        <w:t>ЗАРЕГИСТРИРОВАНО</w:t>
                      </w:r>
                    </w:p>
                    <w:p w:rsidR="00DB6A92" w:rsidRDefault="005912FB">
                      <w:pPr>
                        <w:pStyle w:val="20"/>
                        <w:shd w:val="clear" w:color="auto" w:fill="auto"/>
                        <w:ind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  <w:szCs w:val="32"/>
                        </w:rPr>
                        <w:t>Регистрационный №</w:t>
                      </w:r>
                      <w:r w:rsidR="00FE7107">
                        <w:rPr>
                          <w:b w:val="0"/>
                          <w:bCs w:val="0"/>
                          <w:sz w:val="32"/>
                          <w:szCs w:val="32"/>
                          <w:u w:val="single"/>
                        </w:rPr>
                        <w:t>58824</w:t>
                      </w:r>
                    </w:p>
                    <w:p w:rsidR="00FE7107" w:rsidRPr="00584B93" w:rsidRDefault="00FE7107" w:rsidP="00FE7107">
                      <w:pPr>
                        <w:pStyle w:val="20"/>
                        <w:shd w:val="clear" w:color="auto" w:fill="auto"/>
                        <w:ind w:firstLine="2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  <w:szCs w:val="32"/>
                        </w:rPr>
                        <w:t>от «03"</w:t>
                      </w:r>
                      <w:r>
                        <w:rPr>
                          <w:b w:val="0"/>
                          <w:bCs w:val="0"/>
                          <w:sz w:val="32"/>
                          <w:szCs w:val="32"/>
                          <w:u w:val="single"/>
                        </w:rPr>
                        <w:t xml:space="preserve">июля </w:t>
                      </w:r>
                      <w:r w:rsidRPr="00584B93">
                        <w:rPr>
                          <w:b w:val="0"/>
                          <w:bCs w:val="0"/>
                          <w:sz w:val="32"/>
                          <w:szCs w:val="32"/>
                        </w:rPr>
                        <w:t>2020</w:t>
                      </w:r>
                    </w:p>
                    <w:p w:rsidR="00DB6A92" w:rsidRDefault="00DB6A92" w:rsidP="00FE7107">
                      <w:pPr>
                        <w:pStyle w:val="20"/>
                        <w:shd w:val="clear" w:color="auto" w:fill="auto"/>
                        <w:ind w:firstLine="2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Об утверждении санитарно-</w:t>
      </w:r>
    </w:p>
    <w:p w:rsidR="00DB6A92" w:rsidRDefault="005912FB">
      <w:pPr>
        <w:pStyle w:val="1"/>
        <w:shd w:val="clear" w:color="auto" w:fill="auto"/>
        <w:spacing w:line="262" w:lineRule="auto"/>
        <w:ind w:left="220" w:firstLine="0"/>
        <w:rPr>
          <w:sz w:val="24"/>
          <w:szCs w:val="24"/>
        </w:rPr>
      </w:pPr>
      <w:r>
        <w:rPr>
          <w:sz w:val="24"/>
          <w:szCs w:val="24"/>
        </w:rPr>
        <w:t>эпидемиологических правил</w:t>
      </w:r>
    </w:p>
    <w:p w:rsidR="00FE7107" w:rsidRDefault="00FE7107" w:rsidP="00FE7107">
      <w:pPr>
        <w:pStyle w:val="1"/>
        <w:shd w:val="clear" w:color="auto" w:fill="auto"/>
        <w:spacing w:line="262" w:lineRule="auto"/>
        <w:ind w:firstLine="220"/>
        <w:rPr>
          <w:sz w:val="24"/>
          <w:szCs w:val="24"/>
        </w:rPr>
      </w:pPr>
      <w:r>
        <w:rPr>
          <w:sz w:val="24"/>
          <w:szCs w:val="24"/>
        </w:rPr>
        <w:t>СПЗ.1/2.4. 3598 -20</w:t>
      </w:r>
    </w:p>
    <w:p w:rsidR="00DB6A92" w:rsidRDefault="005912FB" w:rsidP="00FE7107">
      <w:pPr>
        <w:pStyle w:val="1"/>
        <w:shd w:val="clear" w:color="auto" w:fill="auto"/>
        <w:spacing w:line="262" w:lineRule="auto"/>
        <w:ind w:firstLine="220"/>
        <w:rPr>
          <w:sz w:val="24"/>
          <w:szCs w:val="24"/>
        </w:rPr>
      </w:pPr>
      <w:r>
        <w:rPr>
          <w:sz w:val="24"/>
          <w:szCs w:val="24"/>
        </w:rPr>
        <w:t>«Санитарно-эпидемиологические требования</w:t>
      </w:r>
    </w:p>
    <w:p w:rsidR="00FE7107" w:rsidRDefault="005912FB" w:rsidP="00FE7107">
      <w:pPr>
        <w:pStyle w:val="1"/>
        <w:shd w:val="clear" w:color="auto" w:fill="auto"/>
        <w:spacing w:line="262" w:lineRule="auto"/>
        <w:ind w:left="220" w:firstLine="0"/>
        <w:rPr>
          <w:sz w:val="24"/>
          <w:szCs w:val="24"/>
        </w:rPr>
      </w:pPr>
      <w:r>
        <w:rPr>
          <w:sz w:val="24"/>
          <w:szCs w:val="24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</w:p>
    <w:p w:rsidR="00FE7107" w:rsidRDefault="005912FB" w:rsidP="00FE7107">
      <w:pPr>
        <w:pStyle w:val="1"/>
        <w:shd w:val="clear" w:color="auto" w:fill="auto"/>
        <w:spacing w:line="262" w:lineRule="auto"/>
        <w:ind w:left="220" w:firstLine="0"/>
        <w:rPr>
          <w:sz w:val="24"/>
          <w:szCs w:val="24"/>
        </w:rPr>
      </w:pPr>
      <w:r>
        <w:rPr>
          <w:sz w:val="24"/>
          <w:szCs w:val="24"/>
        </w:rPr>
        <w:t xml:space="preserve">в условиях распространения </w:t>
      </w:r>
      <w:proofErr w:type="gramStart"/>
      <w:r>
        <w:rPr>
          <w:sz w:val="24"/>
          <w:szCs w:val="24"/>
        </w:rPr>
        <w:t>новой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</w:t>
      </w:r>
    </w:p>
    <w:p w:rsidR="00DB6A92" w:rsidRDefault="005912FB">
      <w:pPr>
        <w:pStyle w:val="1"/>
        <w:shd w:val="clear" w:color="auto" w:fill="auto"/>
        <w:spacing w:after="360" w:line="262" w:lineRule="auto"/>
        <w:ind w:left="220" w:firstLine="0"/>
        <w:rPr>
          <w:sz w:val="24"/>
          <w:szCs w:val="24"/>
        </w:rPr>
      </w:pPr>
      <w:r>
        <w:rPr>
          <w:sz w:val="24"/>
          <w:szCs w:val="24"/>
        </w:rPr>
        <w:t xml:space="preserve">инфекции </w:t>
      </w:r>
      <w:r w:rsidRPr="0059296E"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COVID</w:t>
      </w:r>
      <w:r w:rsidRPr="0059296E">
        <w:rPr>
          <w:sz w:val="24"/>
          <w:szCs w:val="24"/>
          <w:lang w:eastAsia="en-US" w:bidi="en-US"/>
        </w:rPr>
        <w:t>-19)»</w:t>
      </w:r>
    </w:p>
    <w:p w:rsidR="00DB6A92" w:rsidRDefault="005912FB">
      <w:pPr>
        <w:pStyle w:val="1"/>
        <w:shd w:val="clear" w:color="auto" w:fill="auto"/>
        <w:tabs>
          <w:tab w:val="left" w:pos="581"/>
        </w:tabs>
        <w:spacing w:line="391" w:lineRule="auto"/>
        <w:ind w:firstLine="640"/>
        <w:jc w:val="both"/>
      </w:pPr>
      <w:r>
        <w:t>В соответствии со статьей 39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 постановлением Правительства Российской Федерации от 24.07.2000 №</w:t>
      </w:r>
      <w:r>
        <w:tab/>
        <w:t xml:space="preserve">554 «Об утверждении Положения </w:t>
      </w:r>
      <w:proofErr w:type="gramStart"/>
      <w:r>
        <w:t>о</w:t>
      </w:r>
      <w:proofErr w:type="gramEnd"/>
      <w:r>
        <w:t xml:space="preserve"> государственной санитарно-</w:t>
      </w:r>
    </w:p>
    <w:p w:rsidR="00DB6A92" w:rsidRDefault="005912FB">
      <w:pPr>
        <w:pStyle w:val="1"/>
        <w:shd w:val="clear" w:color="auto" w:fill="auto"/>
        <w:spacing w:line="391" w:lineRule="auto"/>
        <w:ind w:firstLine="0"/>
        <w:jc w:val="both"/>
      </w:pPr>
      <w:r>
        <w:t>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2005, № 39, ст. 3953) постановляю:</w:t>
      </w:r>
    </w:p>
    <w:p w:rsidR="00DB6A92" w:rsidRDefault="005912FB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180" w:line="391" w:lineRule="auto"/>
        <w:ind w:firstLine="640"/>
        <w:jc w:val="both"/>
      </w:pPr>
      <w:r>
        <w:t xml:space="preserve">Утвердить санитарно-эпидемиологические правила СП 3.1/2.4. </w:t>
      </w:r>
      <w:r>
        <w:rPr>
          <w:lang w:val="en-US" w:eastAsia="en-US" w:bidi="en-US"/>
        </w:rPr>
        <w:t>W</w:t>
      </w:r>
      <w:r w:rsidRPr="0059296E">
        <w:rPr>
          <w:lang w:eastAsia="en-US" w:bidi="en-US"/>
        </w:rPr>
        <w:t xml:space="preserve">-20 </w:t>
      </w:r>
      <w: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9296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>-19</w:t>
      </w:r>
      <w:proofErr w:type="gramStart"/>
      <w:r w:rsidRPr="0059296E">
        <w:rPr>
          <w:lang w:eastAsia="en-US" w:bidi="en-US"/>
        </w:rPr>
        <w:t>)»</w:t>
      </w:r>
      <w:proofErr w:type="gramEnd"/>
      <w:r w:rsidRPr="0059296E">
        <w:rPr>
          <w:lang w:eastAsia="en-US" w:bidi="en-US"/>
        </w:rPr>
        <w:t xml:space="preserve"> </w:t>
      </w:r>
      <w:r>
        <w:t>(приложение).</w:t>
      </w:r>
      <w:r>
        <w:br w:type="page"/>
      </w:r>
    </w:p>
    <w:p w:rsidR="00DB6A92" w:rsidRDefault="005912FB">
      <w:pPr>
        <w:pStyle w:val="1"/>
        <w:numPr>
          <w:ilvl w:val="0"/>
          <w:numId w:val="1"/>
        </w:numPr>
        <w:shd w:val="clear" w:color="auto" w:fill="auto"/>
        <w:tabs>
          <w:tab w:val="left" w:pos="1214"/>
        </w:tabs>
        <w:spacing w:line="389" w:lineRule="auto"/>
        <w:ind w:firstLine="580"/>
        <w:jc w:val="both"/>
      </w:pPr>
      <w:r>
        <w:lastRenderedPageBreak/>
        <w:t xml:space="preserve">Ввести в действие санитарно-эпидемиологические правила СП 3.1/2.4. ДЛ^-20 «Санитарно-эпидемиологические требования к устройству, содержанию и организации работы образовательных организаций и других объектов'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9296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 xml:space="preserve">-19)» </w:t>
      </w:r>
      <w:r>
        <w:t>со дня официального опубликования.</w:t>
      </w:r>
    </w:p>
    <w:p w:rsidR="00DB6A92" w:rsidRDefault="005912FB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line="389" w:lineRule="auto"/>
        <w:ind w:firstLine="580"/>
        <w:jc w:val="both"/>
      </w:pPr>
      <w:r>
        <w:t>Настоящее постановление действует до 1 января 2021 года.</w:t>
      </w:r>
    </w:p>
    <w:p w:rsidR="00DB6A92" w:rsidRDefault="005912FB">
      <w:pPr>
        <w:spacing w:line="1" w:lineRule="exact"/>
        <w:sectPr w:rsidR="00DB6A92">
          <w:type w:val="continuous"/>
          <w:pgSz w:w="11900" w:h="16840"/>
          <w:pgMar w:top="1281" w:right="710" w:bottom="1235" w:left="12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39700" distB="0" distL="0" distR="0" simplePos="0" relativeHeight="125829385" behindDoc="0" locked="0" layoutInCell="1" allowOverlap="1">
            <wp:simplePos x="0" y="0"/>
            <wp:positionH relativeFrom="page">
              <wp:posOffset>2757170</wp:posOffset>
            </wp:positionH>
            <wp:positionV relativeFrom="paragraph">
              <wp:posOffset>139700</wp:posOffset>
            </wp:positionV>
            <wp:extent cx="2548255" cy="149352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4825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32765" distB="880745" distL="0" distR="0" simplePos="0" relativeHeight="125829386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532765</wp:posOffset>
                </wp:positionV>
                <wp:extent cx="1054735" cy="21653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6A92" w:rsidRDefault="005912F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А.Ю. Попова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74.14999999999998pt;margin-top:41.950000000000003pt;width:83.049999999999997pt;height:17.050000000000001pt;z-index:-125829367;mso-wrap-distance-left:0;mso-wrap-distance-top:41.950000000000003pt;mso-wrap-distance-right:0;mso-wrap-distance-bottom:69.34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А.Ю. Попова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6A92" w:rsidRDefault="005912FB">
      <w:pPr>
        <w:pStyle w:val="1"/>
        <w:shd w:val="clear" w:color="auto" w:fill="auto"/>
        <w:spacing w:after="340" w:line="288" w:lineRule="auto"/>
        <w:ind w:firstLine="0"/>
        <w:jc w:val="right"/>
      </w:pPr>
      <w:r>
        <w:lastRenderedPageBreak/>
        <w:t>Приложение</w:t>
      </w:r>
    </w:p>
    <w:p w:rsidR="00FE7107" w:rsidRDefault="005912FB" w:rsidP="00FE7107">
      <w:pPr>
        <w:pStyle w:val="1"/>
        <w:shd w:val="clear" w:color="auto" w:fill="auto"/>
        <w:spacing w:line="288" w:lineRule="auto"/>
        <w:ind w:left="5420" w:firstLine="660"/>
      </w:pPr>
      <w:proofErr w:type="gramStart"/>
      <w:r>
        <w:t xml:space="preserve">УТВЕРЖДЕНЫ постановлением Главного государственного санитарного </w:t>
      </w:r>
      <w:r w:rsidR="00FE7107">
        <w:t xml:space="preserve">врача Российской Федерации </w:t>
      </w:r>
      <w:proofErr w:type="gramEnd"/>
    </w:p>
    <w:p w:rsidR="00FE7107" w:rsidRDefault="00FE7107" w:rsidP="001D4AD7">
      <w:pPr>
        <w:pStyle w:val="1"/>
        <w:shd w:val="clear" w:color="auto" w:fill="auto"/>
        <w:spacing w:line="288" w:lineRule="auto"/>
        <w:ind w:left="5420" w:hanging="33"/>
        <w:rPr>
          <w:sz w:val="34"/>
          <w:szCs w:val="34"/>
          <w:u w:val="single"/>
        </w:rPr>
      </w:pPr>
      <w:r>
        <w:t xml:space="preserve">от_ </w:t>
      </w:r>
      <w:r w:rsidRPr="008D0A1B">
        <w:rPr>
          <w:i/>
          <w:iCs/>
          <w:sz w:val="34"/>
          <w:szCs w:val="34"/>
          <w:u w:val="single"/>
          <w:lang w:eastAsia="en-US" w:bidi="en-US"/>
        </w:rPr>
        <w:t xml:space="preserve">30.06.2020  </w:t>
      </w:r>
      <w:r w:rsidRPr="008D0A1B">
        <w:rPr>
          <w:i/>
          <w:iCs/>
          <w:sz w:val="34"/>
          <w:szCs w:val="34"/>
          <w:u w:val="single"/>
        </w:rPr>
        <w:t>№16</w:t>
      </w:r>
    </w:p>
    <w:p w:rsidR="001D4AD7" w:rsidRDefault="001D4AD7" w:rsidP="001D4AD7">
      <w:pPr>
        <w:pStyle w:val="1"/>
        <w:shd w:val="clear" w:color="auto" w:fill="auto"/>
        <w:spacing w:line="288" w:lineRule="auto"/>
        <w:ind w:left="5420" w:hanging="33"/>
        <w:rPr>
          <w:sz w:val="34"/>
          <w:szCs w:val="34"/>
          <w:u w:val="single"/>
        </w:rPr>
      </w:pPr>
    </w:p>
    <w:p w:rsidR="001D4AD7" w:rsidRPr="001D4AD7" w:rsidRDefault="001D4AD7" w:rsidP="001D4AD7">
      <w:pPr>
        <w:pStyle w:val="1"/>
        <w:shd w:val="clear" w:color="auto" w:fill="auto"/>
        <w:spacing w:line="288" w:lineRule="auto"/>
        <w:ind w:left="5420" w:hanging="33"/>
        <w:rPr>
          <w:sz w:val="34"/>
          <w:szCs w:val="34"/>
          <w:u w:val="single"/>
        </w:rPr>
      </w:pPr>
      <w:bookmarkStart w:id="4" w:name="_GoBack"/>
      <w:bookmarkEnd w:id="4"/>
    </w:p>
    <w:p w:rsidR="00FE7107" w:rsidRDefault="00FE7107" w:rsidP="00FE7107">
      <w:pPr>
        <w:pStyle w:val="20"/>
        <w:shd w:val="clear" w:color="auto" w:fill="auto"/>
        <w:spacing w:after="0" w:line="226" w:lineRule="auto"/>
        <w:ind w:firstLine="0"/>
        <w:jc w:val="center"/>
      </w:pPr>
      <w:r>
        <w:t>Санитарно-эпидемиологические правила</w:t>
      </w:r>
    </w:p>
    <w:p w:rsidR="00FE7107" w:rsidRDefault="00FE7107" w:rsidP="00FE7107">
      <w:pPr>
        <w:pStyle w:val="1"/>
        <w:pBdr>
          <w:bottom w:val="single" w:sz="4" w:space="0" w:color="auto"/>
        </w:pBdr>
        <w:shd w:val="clear" w:color="auto" w:fill="auto"/>
        <w:spacing w:line="262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СП 3.1/2.4. </w:t>
      </w:r>
      <w:r w:rsidRPr="007E5EC7">
        <w:rPr>
          <w:b/>
          <w:bCs/>
          <w:i/>
          <w:sz w:val="28"/>
          <w:szCs w:val="28"/>
        </w:rPr>
        <w:t>3598</w:t>
      </w:r>
      <w:r>
        <w:rPr>
          <w:b/>
          <w:bCs/>
        </w:rPr>
        <w:t>-20 «Санитарно-эпидемиологические требования</w:t>
      </w:r>
      <w:r>
        <w:rPr>
          <w:b/>
          <w:bCs/>
        </w:rPr>
        <w:t xml:space="preserve"> </w:t>
      </w:r>
    </w:p>
    <w:p w:rsidR="00DB6A92" w:rsidRDefault="005912FB" w:rsidP="00FE7107">
      <w:pPr>
        <w:pStyle w:val="1"/>
        <w:pBdr>
          <w:bottom w:val="single" w:sz="4" w:space="0" w:color="auto"/>
        </w:pBdr>
        <w:shd w:val="clear" w:color="auto" w:fill="auto"/>
        <w:spacing w:after="680" w:line="262" w:lineRule="auto"/>
        <w:ind w:firstLine="0"/>
        <w:jc w:val="center"/>
      </w:pPr>
      <w:r>
        <w:rPr>
          <w:b/>
          <w:bCs/>
        </w:rPr>
        <w:t>к устройству, содержанию и организации работы образовательных</w:t>
      </w:r>
      <w:r>
        <w:rPr>
          <w:b/>
          <w:bCs/>
        </w:rPr>
        <w:br/>
        <w:t>организаций и других объектов социальной инфраструктуры для детей и</w:t>
      </w:r>
      <w:r>
        <w:rPr>
          <w:b/>
          <w:bCs/>
        </w:rPr>
        <w:br/>
        <w:t xml:space="preserve">молодежи в условиях распространения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</w:t>
      </w:r>
      <w:r>
        <w:rPr>
          <w:b/>
          <w:bCs/>
        </w:rPr>
        <w:br/>
      </w:r>
      <w:r w:rsidRPr="0059296E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COVID</w:t>
      </w:r>
      <w:r w:rsidRPr="0059296E">
        <w:rPr>
          <w:b/>
          <w:bCs/>
          <w:lang w:eastAsia="en-US" w:bidi="en-US"/>
        </w:rPr>
        <w:t>-19)»</w:t>
      </w:r>
    </w:p>
    <w:p w:rsidR="00DB6A92" w:rsidRDefault="005912FB">
      <w:pPr>
        <w:pStyle w:val="1"/>
        <w:shd w:val="clear" w:color="auto" w:fill="auto"/>
        <w:spacing w:after="280" w:line="300" w:lineRule="auto"/>
        <w:ind w:firstLine="0"/>
        <w:jc w:val="center"/>
      </w:pPr>
      <w:r>
        <w:rPr>
          <w:b/>
          <w:bCs/>
        </w:rPr>
        <w:t>I. Общие положения</w:t>
      </w:r>
    </w:p>
    <w:p w:rsidR="00DB6A92" w:rsidRDefault="005912FB">
      <w:pPr>
        <w:pStyle w:val="1"/>
        <w:numPr>
          <w:ilvl w:val="0"/>
          <w:numId w:val="2"/>
        </w:numPr>
        <w:shd w:val="clear" w:color="auto" w:fill="auto"/>
        <w:tabs>
          <w:tab w:val="left" w:pos="1387"/>
        </w:tabs>
        <w:spacing w:line="300" w:lineRule="auto"/>
        <w:ind w:firstLine="760"/>
        <w:jc w:val="both"/>
      </w:pP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rPr>
          <w:vertAlign w:val="superscript"/>
        </w:rPr>
        <w:footnoteReference w:id="1"/>
      </w:r>
      <w:r>
        <w:t xml:space="preserve"> (далее - Организации).</w:t>
      </w:r>
    </w:p>
    <w:p w:rsidR="00DB6A92" w:rsidRDefault="005912FB">
      <w:pPr>
        <w:pStyle w:val="1"/>
        <w:numPr>
          <w:ilvl w:val="0"/>
          <w:numId w:val="2"/>
        </w:numPr>
        <w:shd w:val="clear" w:color="auto" w:fill="auto"/>
        <w:tabs>
          <w:tab w:val="left" w:pos="1251"/>
        </w:tabs>
        <w:spacing w:line="302" w:lineRule="auto"/>
        <w:ind w:firstLine="740"/>
        <w:jc w:val="both"/>
      </w:pPr>
      <w:r>
        <w:lastRenderedPageBreak/>
        <w:t xml:space="preserve">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>-19).</w:t>
      </w:r>
    </w:p>
    <w:p w:rsidR="00DB6A92" w:rsidRDefault="005912FB">
      <w:pPr>
        <w:pStyle w:val="1"/>
        <w:numPr>
          <w:ilvl w:val="0"/>
          <w:numId w:val="2"/>
        </w:numPr>
        <w:shd w:val="clear" w:color="auto" w:fill="auto"/>
        <w:tabs>
          <w:tab w:val="left" w:pos="1339"/>
        </w:tabs>
        <w:spacing w:line="302" w:lineRule="auto"/>
        <w:ind w:firstLine="740"/>
        <w:jc w:val="both"/>
      </w:pPr>
      <w:r>
        <w:t xml:space="preserve">В условиях распространения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 xml:space="preserve">-19 </w:t>
      </w:r>
      <w:r>
        <w:t>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B6A92" w:rsidRDefault="005912FB">
      <w:pPr>
        <w:pStyle w:val="1"/>
        <w:numPr>
          <w:ilvl w:val="0"/>
          <w:numId w:val="2"/>
        </w:numPr>
        <w:shd w:val="clear" w:color="auto" w:fill="auto"/>
        <w:tabs>
          <w:tab w:val="left" w:pos="1251"/>
        </w:tabs>
        <w:spacing w:after="460" w:line="302" w:lineRule="auto"/>
        <w:ind w:firstLine="740"/>
        <w:jc w:val="both"/>
      </w:pPr>
      <w:r>
        <w:t xml:space="preserve">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 xml:space="preserve">-19, </w:t>
      </w:r>
      <w:r>
        <w:t xml:space="preserve">информировать родителей (законных представителей детей) о режиме функционирования Организации в условиях распространения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>-19.</w:t>
      </w:r>
    </w:p>
    <w:p w:rsidR="00DB6A92" w:rsidRDefault="005912FB">
      <w:pPr>
        <w:pStyle w:val="1"/>
        <w:numPr>
          <w:ilvl w:val="0"/>
          <w:numId w:val="3"/>
        </w:numPr>
        <w:shd w:val="clear" w:color="auto" w:fill="auto"/>
        <w:tabs>
          <w:tab w:val="left" w:pos="1287"/>
        </w:tabs>
        <w:spacing w:after="200" w:line="305" w:lineRule="auto"/>
        <w:ind w:firstLine="0"/>
        <w:jc w:val="center"/>
      </w:pPr>
      <w:r>
        <w:rPr>
          <w:b/>
          <w:bCs/>
        </w:rPr>
        <w:t>Общие санитарно-эпидемиологические требования,</w:t>
      </w:r>
      <w:r>
        <w:rPr>
          <w:b/>
          <w:bCs/>
        </w:rPr>
        <w:br/>
        <w:t xml:space="preserve">направленные на предупреждение распространения </w:t>
      </w:r>
      <w:r>
        <w:rPr>
          <w:b/>
          <w:bCs/>
          <w:lang w:val="en-US" w:eastAsia="en-US" w:bidi="en-US"/>
        </w:rPr>
        <w:t>COVID</w:t>
      </w:r>
      <w:r w:rsidRPr="0059296E">
        <w:rPr>
          <w:b/>
          <w:bCs/>
          <w:lang w:eastAsia="en-US" w:bidi="en-US"/>
        </w:rPr>
        <w:t>-19</w:t>
      </w:r>
      <w:r w:rsidRPr="0059296E">
        <w:rPr>
          <w:b/>
          <w:bCs/>
          <w:lang w:eastAsia="en-US" w:bidi="en-US"/>
        </w:rPr>
        <w:br/>
      </w:r>
      <w:r>
        <w:rPr>
          <w:b/>
          <w:bCs/>
        </w:rPr>
        <w:t>в Организациях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339"/>
        </w:tabs>
        <w:spacing w:line="302" w:lineRule="auto"/>
        <w:ind w:firstLine="740"/>
        <w:jc w:val="both"/>
      </w:pPr>
      <w:r>
        <w:t>Запрещается проведение массовых мероприятий с участием различных групп лиц (групповых ячеек</w:t>
      </w:r>
      <w:r>
        <w:rPr>
          <w:vertAlign w:val="superscript"/>
        </w:rPr>
        <w:footnoteReference w:id="2"/>
      </w:r>
      <w:r>
        <w:t>, классов, отрядов и иных), а также массовых мероприятий с привлечением лиц из иных организаций.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251"/>
        </w:tabs>
        <w:spacing w:line="302" w:lineRule="auto"/>
        <w:ind w:firstLine="740"/>
        <w:jc w:val="both"/>
      </w:pPr>
      <w:r>
        <w:t>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DB6A92" w:rsidRDefault="005912FB">
      <w:pPr>
        <w:pStyle w:val="1"/>
        <w:shd w:val="clear" w:color="auto" w:fill="auto"/>
        <w:spacing w:after="200" w:line="302" w:lineRule="auto"/>
        <w:ind w:firstLine="7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</w:t>
      </w:r>
      <w:r>
        <w:lastRenderedPageBreak/>
        <w:t>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373"/>
        </w:tabs>
        <w:spacing w:line="286" w:lineRule="auto"/>
        <w:ind w:firstLine="720"/>
        <w:jc w:val="both"/>
      </w:pPr>
      <w:r>
        <w:t>В Организации должны проводиться противоэпидемические мероприятия, включающие: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генеральную уборку не реже одного раза в неделю;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B6A92" w:rsidRDefault="005912FB">
      <w:pPr>
        <w:pStyle w:val="1"/>
        <w:shd w:val="clear" w:color="auto" w:fill="auto"/>
        <w:spacing w:line="286" w:lineRule="auto"/>
        <w:ind w:firstLine="72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line="288" w:lineRule="auto"/>
        <w:ind w:firstLine="720"/>
        <w:jc w:val="both"/>
      </w:pPr>
      <w:r>
        <w:t>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538"/>
        </w:tabs>
        <w:spacing w:line="288" w:lineRule="auto"/>
        <w:ind w:firstLine="720"/>
        <w:jc w:val="both"/>
      </w:pPr>
      <w:r>
        <w:lastRenderedPageBreak/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spacing w:line="288" w:lineRule="auto"/>
        <w:ind w:firstLine="720"/>
        <w:jc w:val="both"/>
      </w:pPr>
      <w:r>
        <w:t xml:space="preserve">Посещение Организации детьми, перенесшими заболевание, и (или) в случае, если ребенок был в контакте с больным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 xml:space="preserve">-19, </w:t>
      </w:r>
      <w:r>
        <w:t>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B6A92" w:rsidRDefault="005912FB">
      <w:pPr>
        <w:pStyle w:val="1"/>
        <w:numPr>
          <w:ilvl w:val="0"/>
          <w:numId w:val="4"/>
        </w:numPr>
        <w:shd w:val="clear" w:color="auto" w:fill="auto"/>
        <w:tabs>
          <w:tab w:val="left" w:pos="1538"/>
        </w:tabs>
        <w:spacing w:after="220" w:line="288" w:lineRule="auto"/>
        <w:ind w:firstLine="720"/>
        <w:jc w:val="both"/>
      </w:pPr>
      <w:proofErr w:type="gramStart"/>
      <w: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DB6A92" w:rsidRDefault="005912FB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spacing w:after="220"/>
        <w:ind w:left="700" w:firstLine="160"/>
      </w:pPr>
      <w:r>
        <w:rPr>
          <w:b/>
          <w:bCs/>
        </w:rPr>
        <w:t xml:space="preserve">Дополнительные санитарно-эпидемиологические требования, направленные на предупреждение распространения </w:t>
      </w:r>
      <w:r>
        <w:rPr>
          <w:b/>
          <w:bCs/>
          <w:lang w:val="en-US" w:eastAsia="en-US" w:bidi="en-US"/>
        </w:rPr>
        <w:t>COVID</w:t>
      </w:r>
      <w:r w:rsidRPr="0059296E">
        <w:rPr>
          <w:b/>
          <w:bCs/>
          <w:lang w:eastAsia="en-US" w:bidi="en-US"/>
        </w:rPr>
        <w:t xml:space="preserve">-19 </w:t>
      </w:r>
      <w:r>
        <w:rPr>
          <w:b/>
          <w:bCs/>
        </w:rPr>
        <w:t>в отдельных Организациях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720"/>
        <w:jc w:val="both"/>
      </w:pPr>
      <w:r>
        <w:t>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B6A92" w:rsidRDefault="005912FB">
      <w:pPr>
        <w:pStyle w:val="1"/>
        <w:shd w:val="clear" w:color="auto" w:fill="auto"/>
        <w:spacing w:line="300" w:lineRule="auto"/>
        <w:ind w:firstLine="72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B6A92" w:rsidRDefault="005912FB">
      <w:pPr>
        <w:pStyle w:val="1"/>
        <w:shd w:val="clear" w:color="auto" w:fill="auto"/>
        <w:spacing w:line="300" w:lineRule="auto"/>
        <w:ind w:firstLine="72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spacing w:line="300" w:lineRule="auto"/>
        <w:ind w:firstLine="720"/>
        <w:jc w:val="both"/>
      </w:pPr>
      <w:r>
        <w:t>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lastRenderedPageBreak/>
        <w:t>При проведении итоговой и промежуточной аттестации общеобразовательной организацией должны быть обеспечены: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20"/>
        <w:jc w:val="both"/>
      </w:pPr>
      <w:r>
        <w:t>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Количество детей в группах, отрядах (наполняемость) должно быть не более 50 % от проектной вместимости.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Не допускается организация отдыха детей в детских лагерях палаточного типа.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Перед открытием каждой смены должна проводиться генеральная уборка.</w:t>
      </w:r>
    </w:p>
    <w:p w:rsidR="00DB6A92" w:rsidRDefault="005912FB">
      <w:pPr>
        <w:pStyle w:val="1"/>
        <w:shd w:val="clear" w:color="auto" w:fill="auto"/>
        <w:ind w:firstLine="720"/>
        <w:jc w:val="both"/>
      </w:pPr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DB6A92" w:rsidRDefault="005912FB">
      <w:pPr>
        <w:pStyle w:val="1"/>
        <w:shd w:val="clear" w:color="auto" w:fill="auto"/>
        <w:ind w:firstLine="740"/>
        <w:jc w:val="both"/>
      </w:pPr>
      <w:r>
        <w:t xml:space="preserve">Обследование персонала на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 xml:space="preserve">-19 </w:t>
      </w:r>
      <w:r>
        <w:t>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vertAlign w:val="superscript"/>
        </w:rPr>
        <w:footnoteReference w:id="3"/>
      </w:r>
      <w:r>
        <w:t>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firstLine="740"/>
        <w:jc w:val="both"/>
      </w:pPr>
      <w:r>
        <w:t xml:space="preserve">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</w:t>
      </w:r>
      <w:r>
        <w:lastRenderedPageBreak/>
        <w:t>быть обеспечены:</w:t>
      </w:r>
    </w:p>
    <w:p w:rsidR="00DB6A92" w:rsidRDefault="005912FB">
      <w:pPr>
        <w:pStyle w:val="1"/>
        <w:shd w:val="clear" w:color="auto" w:fill="auto"/>
        <w:ind w:firstLine="7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B6A92" w:rsidRDefault="005912FB">
      <w:pPr>
        <w:pStyle w:val="1"/>
        <w:shd w:val="clear" w:color="auto" w:fill="auto"/>
        <w:ind w:firstLine="7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B6A92" w:rsidRDefault="005912FB">
      <w:pPr>
        <w:pStyle w:val="1"/>
        <w:shd w:val="clear" w:color="auto" w:fill="auto"/>
        <w:ind w:firstLine="7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DB6A92" w:rsidRDefault="005912FB">
      <w:pPr>
        <w:pStyle w:val="1"/>
        <w:shd w:val="clear" w:color="auto" w:fill="auto"/>
        <w:ind w:firstLine="7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ind w:firstLine="740"/>
        <w:jc w:val="both"/>
      </w:pPr>
      <w:r>
        <w:t>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DB6A92" w:rsidRDefault="005912FB">
      <w:pPr>
        <w:pStyle w:val="1"/>
        <w:shd w:val="clear" w:color="auto" w:fill="auto"/>
        <w:spacing w:line="262" w:lineRule="auto"/>
        <w:ind w:firstLine="740"/>
        <w:jc w:val="both"/>
      </w:pPr>
      <w: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>
        <w:rPr>
          <w:vertAlign w:val="superscript"/>
        </w:rPr>
        <w:footnoteReference w:id="4"/>
      </w:r>
      <w: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 xml:space="preserve">Запрещается проведение массовых мероприятий в закрытых помещениях, в том числе между разными отрядами, а также мероприятий с посещением родителей. </w:t>
      </w:r>
      <w:r>
        <w:lastRenderedPageBreak/>
        <w:t>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252"/>
        </w:tabs>
        <w:spacing w:line="295" w:lineRule="auto"/>
        <w:ind w:firstLine="740"/>
        <w:jc w:val="both"/>
      </w:pPr>
      <w:r>
        <w:t>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spacing w:line="295" w:lineRule="auto"/>
        <w:ind w:firstLine="740"/>
        <w:jc w:val="both"/>
      </w:pPr>
      <w:r>
        <w:t>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 xml:space="preserve">Обследование персонала на </w:t>
      </w:r>
      <w:r>
        <w:rPr>
          <w:lang w:val="en-US" w:eastAsia="en-US" w:bidi="en-US"/>
        </w:rPr>
        <w:t>COVID</w:t>
      </w:r>
      <w:r w:rsidRPr="0059296E">
        <w:rPr>
          <w:lang w:eastAsia="en-US" w:bidi="en-US"/>
        </w:rPr>
        <w:t xml:space="preserve">-19 </w:t>
      </w:r>
      <w:r>
        <w:t>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DB6A92" w:rsidRDefault="005912FB">
      <w:pPr>
        <w:pStyle w:val="1"/>
        <w:numPr>
          <w:ilvl w:val="0"/>
          <w:numId w:val="5"/>
        </w:numPr>
        <w:shd w:val="clear" w:color="auto" w:fill="auto"/>
        <w:tabs>
          <w:tab w:val="left" w:pos="1277"/>
        </w:tabs>
        <w:spacing w:line="295" w:lineRule="auto"/>
        <w:ind w:firstLine="740"/>
        <w:jc w:val="both"/>
      </w:pPr>
      <w:r>
        <w:t>Организатор игровой комнаты обеспечивает: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DB6A92" w:rsidRDefault="005912FB">
      <w:pPr>
        <w:pStyle w:val="1"/>
        <w:shd w:val="clear" w:color="auto" w:fill="auto"/>
        <w:spacing w:line="295" w:lineRule="auto"/>
        <w:ind w:firstLine="7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sectPr w:rsidR="00DB6A92">
      <w:pgSz w:w="11900" w:h="16840"/>
      <w:pgMar w:top="1162" w:right="728" w:bottom="999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50" w:rsidRDefault="00AC1650">
      <w:r>
        <w:separator/>
      </w:r>
    </w:p>
  </w:endnote>
  <w:endnote w:type="continuationSeparator" w:id="0">
    <w:p w:rsidR="00AC1650" w:rsidRDefault="00A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50" w:rsidRDefault="00AC1650">
      <w:r>
        <w:separator/>
      </w:r>
    </w:p>
  </w:footnote>
  <w:footnote w:type="continuationSeparator" w:id="0">
    <w:p w:rsidR="00AC1650" w:rsidRDefault="00AC1650">
      <w:r>
        <w:continuationSeparator/>
      </w:r>
    </w:p>
  </w:footnote>
  <w:footnote w:id="1">
    <w:p w:rsidR="00DB6A92" w:rsidRDefault="005912FB">
      <w:pPr>
        <w:pStyle w:val="a4"/>
        <w:shd w:val="clear" w:color="auto" w:fill="auto"/>
        <w:tabs>
          <w:tab w:val="left" w:pos="154"/>
        </w:tabs>
        <w:jc w:val="both"/>
      </w:pPr>
      <w:r>
        <w:rPr>
          <w:vertAlign w:val="superscript"/>
        </w:rPr>
        <w:footnoteRef/>
      </w:r>
      <w:r>
        <w:tab/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 (Собрание законодательства Российской Федерации, 2014, № 50, ст. 7185).</w:t>
      </w:r>
    </w:p>
  </w:footnote>
  <w:footnote w:id="2">
    <w:p w:rsidR="00DB6A92" w:rsidRDefault="005912FB">
      <w:pPr>
        <w:pStyle w:val="a4"/>
        <w:shd w:val="clear" w:color="auto" w:fill="auto"/>
        <w:tabs>
          <w:tab w:val="left" w:pos="134"/>
        </w:tabs>
        <w:jc w:val="both"/>
      </w:pPr>
      <w:r>
        <w:rPr>
          <w:vertAlign w:val="superscript"/>
        </w:rPr>
        <w:footnoteRef/>
      </w:r>
      <w:r>
        <w:tab/>
      </w:r>
      <w:proofErr w:type="gramStart"/>
      <w: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28564), с изменениями, внесенными постановлениями Главного государственного санитарного врача Российской Федерации от 20.07.2015 № 28 «О внесении изменений в СанПиН 2.4.1.3049-13 «Санитарно-эпидемиологические требования к устройству, содержанию и организации</w:t>
      </w:r>
      <w:proofErr w:type="gramEnd"/>
      <w:r>
        <w:t xml:space="preserve"> режима работы дошкольных образовательных организаций»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№ 38312), от 27.08.2015 № 41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38824).</w:t>
      </w:r>
    </w:p>
  </w:footnote>
  <w:footnote w:id="3">
    <w:p w:rsidR="00DB6A92" w:rsidRDefault="005912FB">
      <w:pPr>
        <w:pStyle w:val="a4"/>
        <w:shd w:val="clear" w:color="auto" w:fill="auto"/>
        <w:tabs>
          <w:tab w:val="left" w:pos="134"/>
        </w:tabs>
        <w:spacing w:line="223" w:lineRule="auto"/>
      </w:pPr>
      <w:r>
        <w:rPr>
          <w:vertAlign w:val="superscript"/>
        </w:rPr>
        <w:footnoteRef/>
      </w:r>
      <w:r>
        <w:tab/>
        <w:t>Статья 51 Федерального закона от 30.03.1999 № 52-ФЗ «О санитарно-эпидемиологическом благополучии населения».</w:t>
      </w:r>
    </w:p>
  </w:footnote>
  <w:footnote w:id="4">
    <w:p w:rsidR="00DB6A92" w:rsidRDefault="005912FB">
      <w:pPr>
        <w:pStyle w:val="a4"/>
        <w:shd w:val="clear" w:color="auto" w:fill="auto"/>
        <w:tabs>
          <w:tab w:val="left" w:pos="115"/>
        </w:tabs>
        <w:spacing w:line="223" w:lineRule="auto"/>
        <w:jc w:val="both"/>
      </w:pPr>
      <w:r>
        <w:rPr>
          <w:vertAlign w:val="superscript"/>
        </w:rPr>
        <w:footnoteRef/>
      </w:r>
      <w:r>
        <w:tab/>
      </w:r>
      <w:proofErr w:type="gramStart"/>
      <w:r>
        <w:t>Приложение № 17 к приказу Министерства здравоохранения Российской Федерации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36160), с изменениями, внесенными приказом Министерства здравоохранения Российской Федерации от 09.01.2018 № 2н «О внесении изменений в приказ Министерства здравоохранения Российской Федерации от 15 декабря</w:t>
      </w:r>
      <w:proofErr w:type="gramEnd"/>
      <w:r>
        <w:t xml:space="preserve">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04.04.2018, регистрационный № 50614).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92" w:rsidRDefault="005912F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4055745</wp:posOffset>
              </wp:positionH>
              <wp:positionV relativeFrom="page">
                <wp:posOffset>421005</wp:posOffset>
              </wp:positionV>
              <wp:extent cx="6096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6A92" w:rsidRDefault="005912FB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4AD7" w:rsidRPr="001D4AD7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19.35pt;margin-top:33.15pt;width:4.8pt;height:8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IBkwEAACADAAAOAAAAZHJzL2Uyb0RvYy54bWysUsFOwzAMvSPxD1HurB1I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" filled="f" stroked="f">
              <v:textbox style="mso-fit-shape-to-text:t" inset="0,0,0,0">
                <w:txbxContent>
                  <w:p w:rsidR="00DB6A92" w:rsidRDefault="005912FB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4AD7" w:rsidRPr="001D4AD7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92" w:rsidRDefault="00DB6A9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056"/>
    <w:multiLevelType w:val="multilevel"/>
    <w:tmpl w:val="A4B42A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8283E"/>
    <w:multiLevelType w:val="multilevel"/>
    <w:tmpl w:val="02469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50FDA"/>
    <w:multiLevelType w:val="multilevel"/>
    <w:tmpl w:val="A5845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34096"/>
    <w:multiLevelType w:val="multilevel"/>
    <w:tmpl w:val="F7F62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F2E99"/>
    <w:multiLevelType w:val="multilevel"/>
    <w:tmpl w:val="BB0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6A92"/>
    <w:rsid w:val="001D4AD7"/>
    <w:rsid w:val="005912FB"/>
    <w:rsid w:val="0059296E"/>
    <w:rsid w:val="00AC1650"/>
    <w:rsid w:val="00DB6A92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5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220"/>
    </w:pPr>
    <w:rPr>
      <w:rFonts w:ascii="Cambria" w:eastAsia="Cambria" w:hAnsi="Cambria" w:cs="Cambria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firstLine="11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5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220"/>
    </w:pPr>
    <w:rPr>
      <w:rFonts w:ascii="Cambria" w:eastAsia="Cambria" w:hAnsi="Cambria" w:cs="Cambria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firstLine="11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2020-07-04T17:13:00Z</dcterms:created>
  <dcterms:modified xsi:type="dcterms:W3CDTF">2020-07-04T17:32:00Z</dcterms:modified>
</cp:coreProperties>
</file>